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28A69644" w:rsidR="009D34DB" w:rsidRPr="00EF4BF8" w:rsidRDefault="00FF0C88" w:rsidP="009D34DB">
      <w:pPr>
        <w:pStyle w:val="NormalWeb"/>
        <w:spacing w:line="276" w:lineRule="auto"/>
        <w:jc w:val="center"/>
        <w:rPr>
          <w:rFonts w:ascii="Arial Nova" w:hAnsi="Arial Nova" w:cs="Arial"/>
        </w:rPr>
      </w:pPr>
      <w:r w:rsidRPr="00EF4BF8">
        <w:rPr>
          <w:rFonts w:ascii="Arial Nova" w:hAnsi="Arial Nova" w:cs="Arial"/>
        </w:rPr>
        <w:t>Vara do Juizado Especial Cível do Foro Regional de Itaquera da Comarca da Capital - SP</w:t>
      </w:r>
    </w:p>
    <w:p w14:paraId="6D3658BB" w14:textId="75230C2B" w:rsidR="009D34DB" w:rsidRPr="00EF4BF8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EF4BF8">
        <w:rPr>
          <w:rFonts w:ascii="Arial Nova" w:hAnsi="Arial Nova" w:cs="Arial"/>
        </w:rPr>
        <w:t xml:space="preserve">Edital de 1º e 2º Leilão de bem </w:t>
      </w:r>
      <w:r w:rsidR="00993B55" w:rsidRPr="00EF4BF8">
        <w:rPr>
          <w:rFonts w:ascii="Arial Nova" w:hAnsi="Arial Nova" w:cs="Arial"/>
        </w:rPr>
        <w:t>móvel</w:t>
      </w:r>
      <w:r w:rsidRPr="00EF4BF8">
        <w:rPr>
          <w:rFonts w:ascii="Arial Nova" w:hAnsi="Arial Nova" w:cs="Arial"/>
        </w:rPr>
        <w:t xml:space="preserve"> e para intimação de </w:t>
      </w:r>
      <w:r w:rsidR="00DD6A36" w:rsidRPr="00EF4BF8">
        <w:rPr>
          <w:rFonts w:ascii="Arial Nova" w:hAnsi="Arial Nova" w:cs="Arial"/>
          <w:b/>
          <w:bCs/>
        </w:rPr>
        <w:t>WCASA COMÉRCIO DE MÓVEIS EIRELI</w:t>
      </w:r>
      <w:r w:rsidRPr="00EF4BF8">
        <w:rPr>
          <w:rFonts w:ascii="Arial Nova" w:hAnsi="Arial Nova" w:cs="Arial"/>
        </w:rPr>
        <w:t xml:space="preserve">, </w:t>
      </w:r>
      <w:r w:rsidR="00DD6A36" w:rsidRPr="00EF4BF8">
        <w:rPr>
          <w:rFonts w:ascii="Arial Nova" w:hAnsi="Arial Nova" w:cs="Arial"/>
        </w:rPr>
        <w:t xml:space="preserve">CNPJ/MF nº </w:t>
      </w:r>
      <w:r w:rsidR="00006EF4" w:rsidRPr="00EF4BF8">
        <w:rPr>
          <w:rFonts w:ascii="Arial Nova" w:hAnsi="Arial Nova" w:cs="Arial"/>
        </w:rPr>
        <w:t>17.226.113/0001-83,</w:t>
      </w:r>
      <w:r w:rsidR="00154ABC" w:rsidRPr="00EF4BF8">
        <w:rPr>
          <w:rFonts w:ascii="Arial Nova" w:hAnsi="Arial Nova" w:cs="Arial"/>
        </w:rPr>
        <w:t xml:space="preserve"> na pessoa do seu representante legal,</w:t>
      </w:r>
      <w:r w:rsidR="00006EF4" w:rsidRPr="00EF4BF8">
        <w:rPr>
          <w:rFonts w:ascii="Arial Nova" w:hAnsi="Arial Nova" w:cs="Arial"/>
        </w:rPr>
        <w:t xml:space="preserve"> </w:t>
      </w:r>
      <w:r w:rsidRPr="00EF4BF8">
        <w:rPr>
          <w:rFonts w:ascii="Arial Nova" w:hAnsi="Arial Nova" w:cs="Arial"/>
        </w:rPr>
        <w:t xml:space="preserve">expedido nos autos da </w:t>
      </w:r>
      <w:r w:rsidR="00993B55" w:rsidRPr="00EF4BF8">
        <w:rPr>
          <w:rFonts w:ascii="Arial Nova" w:hAnsi="Arial Nova" w:cs="Arial"/>
        </w:rPr>
        <w:t>Ação</w:t>
      </w:r>
      <w:r w:rsidR="00006EF4" w:rsidRPr="00EF4BF8">
        <w:rPr>
          <w:rFonts w:ascii="Arial Nova" w:hAnsi="Arial Nova" w:cs="Arial"/>
        </w:rPr>
        <w:t xml:space="preserve"> </w:t>
      </w:r>
      <w:r w:rsidR="00993B55" w:rsidRPr="00EF4BF8">
        <w:rPr>
          <w:rFonts w:ascii="Arial Nova" w:hAnsi="Arial Nova" w:cs="Arial"/>
        </w:rPr>
        <w:t>em Fase de Cumprimento de Sentença</w:t>
      </w:r>
      <w:r w:rsidRPr="00EF4BF8">
        <w:rPr>
          <w:rFonts w:ascii="Arial Nova" w:hAnsi="Arial Nova" w:cs="Arial"/>
        </w:rPr>
        <w:t xml:space="preserve"> requerida por </w:t>
      </w:r>
      <w:r w:rsidR="009B7627" w:rsidRPr="00EF4BF8">
        <w:rPr>
          <w:rFonts w:ascii="Arial Nova" w:hAnsi="Arial Nova" w:cs="Arial"/>
          <w:b/>
        </w:rPr>
        <w:t>CRISTINA CARMONA DIAS</w:t>
      </w:r>
      <w:r w:rsidRPr="00EF4BF8">
        <w:rPr>
          <w:rFonts w:ascii="Arial Nova" w:hAnsi="Arial Nova" w:cs="Arial"/>
        </w:rPr>
        <w:t xml:space="preserve">, </w:t>
      </w:r>
      <w:r w:rsidR="009B7627" w:rsidRPr="00EF4BF8">
        <w:rPr>
          <w:rFonts w:ascii="Arial Nova" w:hAnsi="Arial Nova" w:cs="Arial"/>
        </w:rPr>
        <w:t>RG nº</w:t>
      </w:r>
      <w:r w:rsidR="00DD6A36" w:rsidRPr="00EF4BF8">
        <w:rPr>
          <w:rFonts w:ascii="Arial Nova" w:hAnsi="Arial Nova" w:cs="Arial"/>
        </w:rPr>
        <w:t xml:space="preserve"> 49727007 (SSP/SP), CPF/MF nº 412.752.048-56. </w:t>
      </w:r>
      <w:r w:rsidRPr="00EF4BF8">
        <w:rPr>
          <w:rFonts w:ascii="Arial Nova" w:hAnsi="Arial Nova" w:cs="Arial"/>
        </w:rPr>
        <w:t xml:space="preserve">Processo nº </w:t>
      </w:r>
      <w:r w:rsidR="0034639F" w:rsidRPr="00EF4BF8">
        <w:rPr>
          <w:rFonts w:ascii="Arial Nova" w:hAnsi="Arial Nova" w:cs="Arial"/>
          <w:b/>
          <w:bCs/>
        </w:rPr>
        <w:t>0006462-49.2023.8.26.0007</w:t>
      </w:r>
    </w:p>
    <w:p w14:paraId="58F6F465" w14:textId="5E7245DA" w:rsidR="009D34DB" w:rsidRPr="00EF4BF8" w:rsidRDefault="00FF0C88" w:rsidP="004469CE">
      <w:pPr>
        <w:pStyle w:val="NormalWeb"/>
        <w:spacing w:line="276" w:lineRule="auto"/>
        <w:jc w:val="both"/>
        <w:rPr>
          <w:rFonts w:ascii="Arial Nova" w:hAnsi="Arial Nova" w:cs="Arial"/>
          <w:b/>
        </w:rPr>
      </w:pPr>
      <w:r w:rsidRPr="00EF4BF8">
        <w:rPr>
          <w:rFonts w:ascii="Arial Nova" w:hAnsi="Arial Nova" w:cs="Arial"/>
        </w:rPr>
        <w:t xml:space="preserve">A </w:t>
      </w:r>
      <w:r w:rsidR="00E02C9F" w:rsidRPr="00EF4BF8">
        <w:rPr>
          <w:rFonts w:ascii="Arial Nova" w:hAnsi="Arial Nova" w:cs="Arial"/>
        </w:rPr>
        <w:t>Dr</w:t>
      </w:r>
      <w:r w:rsidRPr="00EF4BF8">
        <w:rPr>
          <w:rFonts w:ascii="Arial Nova" w:hAnsi="Arial Nova" w:cs="Arial"/>
        </w:rPr>
        <w:t>a</w:t>
      </w:r>
      <w:r w:rsidR="009D34DB" w:rsidRPr="00EF4BF8">
        <w:rPr>
          <w:rFonts w:ascii="Arial Nova" w:hAnsi="Arial Nova" w:cs="Arial"/>
        </w:rPr>
        <w:t xml:space="preserve">. </w:t>
      </w:r>
      <w:r w:rsidRPr="00EF4BF8">
        <w:rPr>
          <w:rFonts w:ascii="Arial Nova" w:hAnsi="Arial Nova" w:cs="Arial"/>
          <w:b/>
        </w:rPr>
        <w:t xml:space="preserve">Ana Helena Cardoso Coutinho </w:t>
      </w:r>
      <w:proofErr w:type="spellStart"/>
      <w:r w:rsidRPr="00EF4BF8">
        <w:rPr>
          <w:rFonts w:ascii="Arial Nova" w:hAnsi="Arial Nova" w:cs="Arial"/>
          <w:b/>
        </w:rPr>
        <w:t>Cronemberger</w:t>
      </w:r>
      <w:proofErr w:type="spellEnd"/>
      <w:r w:rsidR="009D34DB" w:rsidRPr="00EF4BF8">
        <w:rPr>
          <w:rFonts w:ascii="Arial Nova" w:hAnsi="Arial Nova" w:cs="Arial"/>
        </w:rPr>
        <w:t xml:space="preserve">, </w:t>
      </w:r>
      <w:r w:rsidRPr="00EF4BF8">
        <w:rPr>
          <w:rFonts w:ascii="Arial Nova" w:hAnsi="Arial Nova" w:cs="Arial"/>
        </w:rPr>
        <w:t xml:space="preserve">Juíza </w:t>
      </w:r>
      <w:r w:rsidR="009D34DB" w:rsidRPr="00EF4BF8">
        <w:rPr>
          <w:rFonts w:ascii="Arial Nova" w:hAnsi="Arial Nova" w:cs="Arial"/>
        </w:rPr>
        <w:t xml:space="preserve">de Direito da </w:t>
      </w:r>
      <w:r w:rsidR="00224378" w:rsidRPr="00EF4BF8">
        <w:rPr>
          <w:rFonts w:ascii="Arial Nova" w:hAnsi="Arial Nova" w:cs="Arial"/>
          <w:b/>
        </w:rPr>
        <w:t>Vara do Juizado Especial Cível do Foro Regional de Itaquera da Comarca da Capital - SP</w:t>
      </w:r>
      <w:r w:rsidR="009D34DB" w:rsidRPr="00EF4BF8">
        <w:rPr>
          <w:rFonts w:ascii="Arial Nova" w:hAnsi="Arial Nova" w:cs="Arial"/>
        </w:rPr>
        <w:t xml:space="preserve">, na forma da </w:t>
      </w:r>
      <w:proofErr w:type="gramStart"/>
      <w:r w:rsidR="009D34DB" w:rsidRPr="00EF4BF8">
        <w:rPr>
          <w:rFonts w:ascii="Arial Nova" w:hAnsi="Arial Nova" w:cs="Arial"/>
        </w:rPr>
        <w:t>Lei, etc</w:t>
      </w:r>
      <w:r w:rsidR="00391B44" w:rsidRPr="00EF4BF8">
        <w:rPr>
          <w:rFonts w:ascii="Arial Nova" w:hAnsi="Arial Nova" w:cs="Arial"/>
        </w:rPr>
        <w:t>.</w:t>
      </w:r>
      <w:proofErr w:type="gramEnd"/>
      <w:r w:rsidR="009D34DB" w:rsidRPr="00EF4BF8">
        <w:rPr>
          <w:rFonts w:ascii="Arial Nova" w:hAnsi="Arial Nova" w:cs="Arial"/>
        </w:rPr>
        <w:t xml:space="preserve"> </w:t>
      </w:r>
      <w:r w:rsidR="009D34DB" w:rsidRPr="00EF4BF8">
        <w:rPr>
          <w:rFonts w:ascii="Arial Nova" w:hAnsi="Arial Nova" w:cs="Arial"/>
          <w:b/>
        </w:rPr>
        <w:t>FAZ SABER</w:t>
      </w:r>
      <w:r w:rsidR="009D34DB" w:rsidRPr="00EF4BF8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EF4BF8">
        <w:rPr>
          <w:rFonts w:ascii="Arial Nova" w:hAnsi="Arial Nova"/>
          <w:b/>
        </w:rPr>
        <w:t>ALBERTO JOSÉ MARCHI MACEDO</w:t>
      </w:r>
      <w:r w:rsidR="009D34DB" w:rsidRPr="00EF4BF8">
        <w:rPr>
          <w:rFonts w:ascii="Arial Nova" w:hAnsi="Arial Nova"/>
        </w:rPr>
        <w:t>, inscrito na JUCESP de nº 978</w:t>
      </w:r>
      <w:r w:rsidR="009D34DB" w:rsidRPr="00EF4BF8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EF4BF8">
        <w:rPr>
          <w:rFonts w:ascii="Arial Nova" w:hAnsi="Arial Nova" w:cs="Arial"/>
        </w:rPr>
        <w:t>Cj</w:t>
      </w:r>
      <w:proofErr w:type="spellEnd"/>
      <w:r w:rsidR="009D34DB" w:rsidRPr="00EF4BF8">
        <w:rPr>
          <w:rFonts w:ascii="Arial Nova" w:hAnsi="Arial Nova" w:cs="Arial"/>
        </w:rPr>
        <w:t>. 7</w:t>
      </w:r>
      <w:r w:rsidR="00F14B7A" w:rsidRPr="00EF4BF8">
        <w:rPr>
          <w:rFonts w:ascii="Arial Nova" w:hAnsi="Arial Nova" w:cs="Arial"/>
        </w:rPr>
        <w:t>4</w:t>
      </w:r>
      <w:r w:rsidR="009D34DB" w:rsidRPr="00EF4BF8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EF4BF8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EF4BF8">
        <w:rPr>
          <w:rFonts w:ascii="Arial Nova" w:hAnsi="Arial Nova" w:cs="Arial"/>
        </w:rPr>
        <w:t>,</w:t>
      </w:r>
      <w:r w:rsidR="009D34DB" w:rsidRPr="00EF4BF8">
        <w:rPr>
          <w:rFonts w:ascii="Arial Nova" w:hAnsi="Arial Nova" w:cs="Arial"/>
        </w:rPr>
        <w:t xml:space="preserve"> no </w:t>
      </w:r>
      <w:r w:rsidR="009D34DB" w:rsidRPr="00EF4BF8">
        <w:rPr>
          <w:rFonts w:ascii="Arial Nova" w:hAnsi="Arial Nova" w:cs="Arial"/>
          <w:b/>
        </w:rPr>
        <w:t xml:space="preserve">dia </w:t>
      </w:r>
      <w:r w:rsidR="002175B0" w:rsidRPr="00EF4BF8">
        <w:rPr>
          <w:rFonts w:ascii="Arial Nova" w:hAnsi="Arial Nova" w:cs="Arial"/>
          <w:b/>
        </w:rPr>
        <w:t>03/04/2026</w:t>
      </w:r>
      <w:r w:rsidR="009D34DB" w:rsidRPr="00EF4BF8">
        <w:rPr>
          <w:rFonts w:ascii="Arial Nova" w:hAnsi="Arial Nova" w:cs="Arial"/>
          <w:b/>
        </w:rPr>
        <w:t xml:space="preserve"> às </w:t>
      </w:r>
      <w:r w:rsidR="00807CB6" w:rsidRPr="00EF4BF8">
        <w:rPr>
          <w:rFonts w:ascii="Arial Nova" w:hAnsi="Arial Nova" w:cs="Arial"/>
          <w:b/>
        </w:rPr>
        <w:t>1</w:t>
      </w:r>
      <w:r w:rsidR="00B61563" w:rsidRPr="00EF4BF8">
        <w:rPr>
          <w:rFonts w:ascii="Arial Nova" w:hAnsi="Arial Nova" w:cs="Arial"/>
          <w:b/>
        </w:rPr>
        <w:t>4</w:t>
      </w:r>
      <w:r w:rsidR="00807CB6" w:rsidRPr="00EF4BF8">
        <w:rPr>
          <w:rFonts w:ascii="Arial Nova" w:hAnsi="Arial Nova" w:cs="Arial"/>
          <w:b/>
        </w:rPr>
        <w:t>h</w:t>
      </w:r>
      <w:r w:rsidR="009D34DB" w:rsidRPr="00EF4BF8">
        <w:rPr>
          <w:rFonts w:ascii="Arial Nova" w:hAnsi="Arial Nova" w:cs="Arial"/>
          <w:b/>
        </w:rPr>
        <w:t xml:space="preserve">, terá início a 1ª praça e se estenderá por três dias subsequentes, encerrando-se em </w:t>
      </w:r>
      <w:r w:rsidR="002175B0" w:rsidRPr="00EF4BF8">
        <w:rPr>
          <w:rFonts w:ascii="Arial Nova" w:hAnsi="Arial Nova" w:cs="Arial"/>
          <w:b/>
        </w:rPr>
        <w:t>07/04/2026 às 14h</w:t>
      </w:r>
      <w:r w:rsidR="00807CB6" w:rsidRPr="00EF4BF8">
        <w:rPr>
          <w:rFonts w:ascii="Arial Nova" w:hAnsi="Arial Nova" w:cs="Arial"/>
          <w:b/>
        </w:rPr>
        <w:t>,</w:t>
      </w:r>
      <w:r w:rsidR="009D34DB" w:rsidRPr="00EF4BF8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EF4BF8">
        <w:rPr>
          <w:rFonts w:ascii="Arial Nova" w:hAnsi="Arial Nova" w:cs="Arial"/>
          <w:b/>
        </w:rPr>
        <w:t xml:space="preserve">2ª praça no dia </w:t>
      </w:r>
      <w:r w:rsidR="002175B0" w:rsidRPr="00EF4BF8">
        <w:rPr>
          <w:rFonts w:ascii="Arial Nova" w:hAnsi="Arial Nova" w:cs="Arial"/>
          <w:b/>
        </w:rPr>
        <w:t>07/04/2026</w:t>
      </w:r>
      <w:r w:rsidR="00807CB6" w:rsidRPr="00EF4BF8">
        <w:rPr>
          <w:rFonts w:ascii="Arial Nova" w:hAnsi="Arial Nova" w:cs="Arial"/>
          <w:b/>
        </w:rPr>
        <w:t xml:space="preserve"> às 1</w:t>
      </w:r>
      <w:r w:rsidR="00B61563" w:rsidRPr="00EF4BF8">
        <w:rPr>
          <w:rFonts w:ascii="Arial Nova" w:hAnsi="Arial Nova" w:cs="Arial"/>
          <w:b/>
        </w:rPr>
        <w:t>4</w:t>
      </w:r>
      <w:r w:rsidR="00807CB6" w:rsidRPr="00EF4BF8">
        <w:rPr>
          <w:rFonts w:ascii="Arial Nova" w:hAnsi="Arial Nova" w:cs="Arial"/>
          <w:b/>
        </w:rPr>
        <w:t xml:space="preserve">h01min., </w:t>
      </w:r>
      <w:r w:rsidR="009D34DB" w:rsidRPr="00EF4BF8">
        <w:rPr>
          <w:rFonts w:ascii="Arial Nova" w:hAnsi="Arial Nova" w:cs="Arial"/>
          <w:b/>
        </w:rPr>
        <w:t xml:space="preserve">e se encerrará no dia </w:t>
      </w:r>
      <w:r w:rsidR="002175B0" w:rsidRPr="00EF4BF8">
        <w:rPr>
          <w:rFonts w:ascii="Arial Nova" w:hAnsi="Arial Nova" w:cs="Arial"/>
          <w:b/>
        </w:rPr>
        <w:t>27/04/2026 às 14h</w:t>
      </w:r>
      <w:r w:rsidR="009D34DB" w:rsidRPr="00EF4BF8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224378" w:rsidRPr="00EF4BF8">
        <w:rPr>
          <w:rFonts w:ascii="Arial Nova" w:hAnsi="Arial Nova" w:cs="Arial"/>
          <w:b/>
          <w:bCs/>
          <w:u w:val="single"/>
        </w:rPr>
        <w:t>50</w:t>
      </w:r>
      <w:r w:rsidR="009D34DB" w:rsidRPr="00EF4BF8">
        <w:rPr>
          <w:rFonts w:ascii="Arial Nova" w:hAnsi="Arial Nova" w:cs="Arial"/>
          <w:b/>
          <w:bCs/>
          <w:u w:val="single"/>
        </w:rPr>
        <w:t>%</w:t>
      </w:r>
      <w:r w:rsidR="009D34DB" w:rsidRPr="00EF4BF8">
        <w:rPr>
          <w:rFonts w:ascii="Arial Nova" w:hAnsi="Arial Nova" w:cs="Arial"/>
        </w:rPr>
        <w:t xml:space="preserve"> da avaliação atualizada. Pelo presente edital,</w:t>
      </w:r>
      <w:r w:rsidR="00CA6FBA" w:rsidRPr="00EF4BF8">
        <w:rPr>
          <w:rFonts w:ascii="Arial Nova" w:hAnsi="Arial Nova" w:cs="Arial"/>
        </w:rPr>
        <w:t xml:space="preserve"> o</w:t>
      </w:r>
      <w:r w:rsidR="00993B55" w:rsidRPr="00EF4BF8">
        <w:rPr>
          <w:rFonts w:ascii="Arial Nova" w:hAnsi="Arial Nova" w:cs="Arial"/>
        </w:rPr>
        <w:t xml:space="preserve"> </w:t>
      </w:r>
      <w:r w:rsidR="00CA6FBA" w:rsidRPr="00EF4BF8">
        <w:rPr>
          <w:rFonts w:ascii="Arial Nova" w:hAnsi="Arial Nova" w:cs="Arial"/>
        </w:rPr>
        <w:t xml:space="preserve">executado </w:t>
      </w:r>
      <w:r w:rsidR="00006EF4" w:rsidRPr="00EF4BF8">
        <w:rPr>
          <w:rFonts w:ascii="Arial Nova" w:hAnsi="Arial Nova" w:cs="Arial"/>
          <w:b/>
          <w:bCs/>
        </w:rPr>
        <w:t>WCASA COMÉRCIO DE MÓVEIS EIRELI</w:t>
      </w:r>
      <w:r w:rsidR="00006EF4" w:rsidRPr="00EF4BF8">
        <w:rPr>
          <w:rFonts w:ascii="Arial Nova" w:hAnsi="Arial Nova" w:cs="Arial"/>
        </w:rPr>
        <w:t>, CNPJ/MF nº 17.226.113/0001-83</w:t>
      </w:r>
      <w:r w:rsidR="00CA6FBA" w:rsidRPr="00EF4BF8">
        <w:rPr>
          <w:rFonts w:ascii="Arial Nova" w:hAnsi="Arial Nova" w:cs="Arial"/>
        </w:rPr>
        <w:t>,</w:t>
      </w:r>
      <w:r w:rsidR="00A347CF" w:rsidRPr="00EF4BF8">
        <w:rPr>
          <w:rFonts w:ascii="Arial Nova" w:hAnsi="Arial Nova" w:cs="Arial"/>
        </w:rPr>
        <w:t xml:space="preserve"> na pessoa do seu representante legal,</w:t>
      </w:r>
      <w:r w:rsidR="009D34DB" w:rsidRPr="00EF4BF8">
        <w:rPr>
          <w:rFonts w:ascii="Arial Nova" w:hAnsi="Arial Nova" w:cs="Arial"/>
        </w:rPr>
        <w:t xml:space="preserve"> </w:t>
      </w:r>
      <w:r w:rsidR="00CA6FBA" w:rsidRPr="00EF4BF8">
        <w:rPr>
          <w:rFonts w:ascii="Arial Nova" w:hAnsi="Arial Nova" w:cs="Arial"/>
        </w:rPr>
        <w:t xml:space="preserve">ficam </w:t>
      </w:r>
      <w:r w:rsidR="00CA6FBA" w:rsidRPr="00EF4BF8">
        <w:rPr>
          <w:rFonts w:ascii="Arial Nova" w:hAnsi="Arial Nova" w:cs="Arial"/>
          <w:b/>
        </w:rPr>
        <w:t>INTIMADOS</w:t>
      </w:r>
      <w:r w:rsidR="00CA6FBA" w:rsidRPr="00EF4BF8">
        <w:rPr>
          <w:rFonts w:ascii="Arial Nova" w:hAnsi="Arial Nova" w:cs="Arial"/>
        </w:rPr>
        <w:t xml:space="preserve"> da penhora, avaliação e datas das praças</w:t>
      </w:r>
      <w:r w:rsidR="00CA6FBA" w:rsidRPr="00EF4BF8">
        <w:rPr>
          <w:rFonts w:ascii="Arial Nova" w:hAnsi="Arial Nova" w:cs="Arial"/>
          <w:b/>
        </w:rPr>
        <w:t xml:space="preserve">, </w:t>
      </w:r>
      <w:r w:rsidR="00CA6FBA" w:rsidRPr="00EF4BF8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EF4BF8">
        <w:rPr>
          <w:rFonts w:ascii="Arial Nova" w:hAnsi="Arial Nova" w:cs="Arial"/>
          <w:b/>
        </w:rPr>
        <w:t xml:space="preserve">, </w:t>
      </w:r>
      <w:r w:rsidR="00CA6FBA" w:rsidRPr="00EF4BF8">
        <w:rPr>
          <w:rFonts w:ascii="Arial Nova" w:hAnsi="Arial Nova" w:cs="Arial"/>
        </w:rPr>
        <w:t xml:space="preserve">bem como os demais credores, </w:t>
      </w:r>
      <w:r w:rsidR="00CA6FBA" w:rsidRPr="00EF4BF8">
        <w:rPr>
          <w:rFonts w:ascii="Arial Nova" w:eastAsia="Arial" w:hAnsi="Arial Nova" w:cs="Arial"/>
        </w:rPr>
        <w:t xml:space="preserve">nos termos do artigo 889 </w:t>
      </w:r>
      <w:r w:rsidR="009D34DB" w:rsidRPr="00EF4BF8">
        <w:rPr>
          <w:rFonts w:ascii="Arial Nova" w:eastAsia="Arial" w:hAnsi="Arial Nova" w:cs="Arial"/>
        </w:rPr>
        <w:t>do CPC</w:t>
      </w:r>
      <w:r w:rsidR="009D34DB" w:rsidRPr="00EF4BF8">
        <w:rPr>
          <w:rFonts w:ascii="Arial Nova" w:hAnsi="Arial Nova" w:cs="Arial"/>
        </w:rPr>
        <w:t>.</w:t>
      </w:r>
    </w:p>
    <w:p w14:paraId="150AA747" w14:textId="7CB51500" w:rsidR="009D34DB" w:rsidRPr="00EF4BF8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EF4BF8">
        <w:rPr>
          <w:rFonts w:ascii="Arial Nova" w:hAnsi="Arial Nova" w:cs="Arial"/>
          <w:b/>
        </w:rPr>
        <w:t>CONDIÇÕES DE VENDA: DOS LANCES</w:t>
      </w:r>
      <w:r w:rsidRPr="00EF4BF8">
        <w:rPr>
          <w:rFonts w:ascii="Arial Nova" w:hAnsi="Arial Nova" w:cs="Arial"/>
        </w:rPr>
        <w:t xml:space="preserve">: O presente Leilão será efetuado na modalidade “ON-LINE”, </w:t>
      </w:r>
      <w:r w:rsidR="00944CFD" w:rsidRPr="00EF4BF8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EF4BF8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EF4BF8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EF4BF8">
        <w:rPr>
          <w:rFonts w:ascii="Arial Nova" w:hAnsi="Arial Nova"/>
        </w:rPr>
        <w:t xml:space="preserve"> </w:t>
      </w:r>
      <w:r w:rsidRPr="00EF4BF8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EF4BF8">
        <w:rPr>
          <w:rFonts w:ascii="Arial Nova" w:hAnsi="Arial Nova" w:cs="Arial"/>
        </w:rPr>
        <w:t xml:space="preserve"> </w:t>
      </w:r>
      <w:r w:rsidR="00E35BEF" w:rsidRPr="00EF4BF8">
        <w:rPr>
          <w:rFonts w:ascii="Arial Nova" w:hAnsi="Arial Nova" w:cs="Arial"/>
          <w:b/>
        </w:rPr>
        <w:t>R$</w:t>
      </w:r>
      <w:r w:rsidRPr="00EF4BF8">
        <w:rPr>
          <w:rFonts w:ascii="Arial Nova" w:hAnsi="Arial Nova" w:cs="Arial"/>
          <w:b/>
        </w:rPr>
        <w:t xml:space="preserve"> </w:t>
      </w:r>
      <w:r w:rsidR="00B61563" w:rsidRPr="00EF4BF8">
        <w:rPr>
          <w:rFonts w:ascii="Arial Nova" w:hAnsi="Arial Nova" w:cs="Arial"/>
          <w:b/>
        </w:rPr>
        <w:t>50</w:t>
      </w:r>
      <w:r w:rsidR="00993B55" w:rsidRPr="00EF4BF8">
        <w:rPr>
          <w:rFonts w:ascii="Arial Nova" w:hAnsi="Arial Nova" w:cs="Arial"/>
          <w:b/>
        </w:rPr>
        <w:t xml:space="preserve">0,00 </w:t>
      </w:r>
      <w:r w:rsidR="00B61563" w:rsidRPr="00EF4BF8">
        <w:rPr>
          <w:rFonts w:ascii="Arial Nova" w:hAnsi="Arial Nova" w:cs="Arial"/>
          <w:i/>
          <w:iCs/>
        </w:rPr>
        <w:t>(quinhentos</w:t>
      </w:r>
      <w:r w:rsidR="00993B55" w:rsidRPr="00EF4BF8">
        <w:rPr>
          <w:rFonts w:ascii="Arial Nova" w:hAnsi="Arial Nova" w:cs="Arial"/>
          <w:i/>
        </w:rPr>
        <w:t xml:space="preserve"> reais</w:t>
      </w:r>
      <w:r w:rsidRPr="00EF4BF8">
        <w:rPr>
          <w:rFonts w:ascii="Arial Nova" w:hAnsi="Arial Nova" w:cs="Arial"/>
        </w:rPr>
        <w:t>), para o fim de lanços superiores ao lanço corrente, conf</w:t>
      </w:r>
      <w:r w:rsidR="00F545CC" w:rsidRPr="00EF4BF8">
        <w:rPr>
          <w:rFonts w:ascii="Arial Nova" w:hAnsi="Arial Nova" w:cs="Arial"/>
        </w:rPr>
        <w:t>orme artigo 16, do Provimento CSM</w:t>
      </w:r>
      <w:r w:rsidRPr="00EF4BF8">
        <w:rPr>
          <w:rFonts w:ascii="Arial Nova" w:hAnsi="Arial Nova" w:cs="Arial"/>
        </w:rPr>
        <w:t xml:space="preserve"> nº 1.625/2009.</w:t>
      </w:r>
    </w:p>
    <w:p w14:paraId="74327F57" w14:textId="3BC0DFAB" w:rsidR="000A2A37" w:rsidRPr="00EF4BF8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EF4BF8">
        <w:rPr>
          <w:rFonts w:ascii="Arial Nova" w:hAnsi="Arial Nova" w:cs="Arial"/>
          <w:b/>
          <w:bCs/>
        </w:rPr>
        <w:t xml:space="preserve">DA HABILITAÇÃO NO LEILÃO: </w:t>
      </w:r>
      <w:r w:rsidRPr="00EF4BF8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EF4BF8">
          <w:rPr>
            <w:rStyle w:val="Hyperlink"/>
            <w:rFonts w:ascii="Arial Nova" w:hAnsi="Arial Nova" w:cs="Arial"/>
          </w:rPr>
          <w:t>www.albertomacedoleiloes.com.br</w:t>
        </w:r>
      </w:hyperlink>
      <w:r w:rsidRPr="00EF4BF8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EF4BF8">
        <w:rPr>
          <w:rFonts w:ascii="Arial Nova" w:hAnsi="Arial Nova" w:cs="Arial"/>
        </w:rPr>
        <w:t xml:space="preserve">, </w:t>
      </w:r>
      <w:r w:rsidR="008A69A1" w:rsidRPr="00EF4BF8">
        <w:rPr>
          <w:rFonts w:ascii="Arial Nova" w:hAnsi="Arial Nova" w:cs="Arial"/>
        </w:rPr>
        <w:lastRenderedPageBreak/>
        <w:t>enviada previamente</w:t>
      </w:r>
      <w:r w:rsidRPr="00EF4BF8">
        <w:rPr>
          <w:rFonts w:ascii="Arial Nova" w:hAnsi="Arial Nova" w:cs="Arial"/>
        </w:rPr>
        <w:t xml:space="preserve">: </w:t>
      </w:r>
      <w:r w:rsidRPr="00EF4BF8">
        <w:rPr>
          <w:rFonts w:ascii="Arial Nova" w:hAnsi="Arial Nova" w:cs="Arial"/>
          <w:b/>
          <w:bCs/>
        </w:rPr>
        <w:t>Pessoa física: (</w:t>
      </w:r>
      <w:r w:rsidR="0092749E" w:rsidRPr="00EF4BF8">
        <w:rPr>
          <w:rFonts w:ascii="Arial Nova" w:hAnsi="Arial Nova" w:cs="Arial"/>
        </w:rPr>
        <w:t>I</w:t>
      </w:r>
      <w:r w:rsidRPr="00EF4BF8">
        <w:rPr>
          <w:rFonts w:ascii="Arial Nova" w:hAnsi="Arial Nova" w:cs="Arial"/>
        </w:rPr>
        <w:t>) RG/CNH ou qualquer documento válido com foto; (</w:t>
      </w:r>
      <w:r w:rsidR="0092749E" w:rsidRPr="00EF4BF8">
        <w:rPr>
          <w:rFonts w:ascii="Arial Nova" w:hAnsi="Arial Nova" w:cs="Arial"/>
        </w:rPr>
        <w:t>II</w:t>
      </w:r>
      <w:r w:rsidRPr="00EF4BF8">
        <w:rPr>
          <w:rFonts w:ascii="Arial Nova" w:hAnsi="Arial Nova" w:cs="Arial"/>
        </w:rPr>
        <w:t>) comprovante de residência com no máximo 90 dias; (</w:t>
      </w:r>
      <w:r w:rsidR="0092749E" w:rsidRPr="00EF4BF8">
        <w:rPr>
          <w:rFonts w:ascii="Arial Nova" w:hAnsi="Arial Nova" w:cs="Arial"/>
        </w:rPr>
        <w:t>III</w:t>
      </w:r>
      <w:r w:rsidRPr="00EF4BF8">
        <w:rPr>
          <w:rFonts w:ascii="Arial Nova" w:hAnsi="Arial Nova" w:cs="Arial"/>
        </w:rPr>
        <w:t xml:space="preserve">) </w:t>
      </w:r>
      <w:r w:rsidR="007E4F73" w:rsidRPr="00EF4BF8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EF4BF8">
        <w:rPr>
          <w:rFonts w:ascii="Arial Nova" w:hAnsi="Arial Nova" w:cs="Arial"/>
        </w:rPr>
        <w:t>.</w:t>
      </w:r>
      <w:r w:rsidR="00625287" w:rsidRPr="00EF4BF8">
        <w:rPr>
          <w:rFonts w:ascii="Arial Nova" w:hAnsi="Arial Nova" w:cs="Arial"/>
          <w:b/>
          <w:bCs/>
        </w:rPr>
        <w:t xml:space="preserve"> Para pessoa jurídica: </w:t>
      </w:r>
      <w:r w:rsidR="00625287" w:rsidRPr="00EF4BF8">
        <w:rPr>
          <w:rFonts w:ascii="Arial Nova" w:hAnsi="Arial Nova" w:cs="Arial"/>
        </w:rPr>
        <w:t>(</w:t>
      </w:r>
      <w:r w:rsidR="0092749E" w:rsidRPr="00EF4BF8">
        <w:rPr>
          <w:rFonts w:ascii="Arial Nova" w:hAnsi="Arial Nova" w:cs="Arial"/>
        </w:rPr>
        <w:t>I</w:t>
      </w:r>
      <w:r w:rsidR="00625287" w:rsidRPr="00EF4BF8">
        <w:rPr>
          <w:rFonts w:ascii="Arial Nova" w:hAnsi="Arial Nova" w:cs="Arial"/>
        </w:rPr>
        <w:t>) contrato social da empresa consolidado; (</w:t>
      </w:r>
      <w:r w:rsidR="0092749E" w:rsidRPr="00EF4BF8">
        <w:rPr>
          <w:rFonts w:ascii="Arial Nova" w:hAnsi="Arial Nova" w:cs="Arial"/>
        </w:rPr>
        <w:t>II</w:t>
      </w:r>
      <w:r w:rsidR="00625287" w:rsidRPr="00EF4BF8">
        <w:rPr>
          <w:rFonts w:ascii="Arial Nova" w:hAnsi="Arial Nova" w:cs="Arial"/>
        </w:rPr>
        <w:t>) comprovante de endereço com no máximo 90 dias</w:t>
      </w:r>
      <w:r w:rsidR="00AF1656" w:rsidRPr="00EF4BF8">
        <w:rPr>
          <w:rFonts w:ascii="Arial Nova" w:hAnsi="Arial Nova" w:cs="Arial"/>
        </w:rPr>
        <w:t>; (</w:t>
      </w:r>
      <w:r w:rsidR="0092749E" w:rsidRPr="00EF4BF8">
        <w:rPr>
          <w:rFonts w:ascii="Arial Nova" w:hAnsi="Arial Nova" w:cs="Arial"/>
        </w:rPr>
        <w:t>III</w:t>
      </w:r>
      <w:r w:rsidR="00AF1656" w:rsidRPr="00EF4BF8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EF4BF8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EF4BF8">
        <w:rPr>
          <w:rFonts w:ascii="Arial Nova" w:hAnsi="Arial Nova" w:cs="Arial"/>
          <w:b/>
        </w:rPr>
        <w:t>DO PAGAMENTO</w:t>
      </w:r>
      <w:r w:rsidRPr="00EF4BF8">
        <w:rPr>
          <w:rFonts w:ascii="Arial Nova" w:hAnsi="Arial Nova" w:cs="Arial"/>
        </w:rPr>
        <w:t xml:space="preserve">: </w:t>
      </w:r>
      <w:r w:rsidR="004967F4" w:rsidRPr="00EF4BF8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EF4BF8">
        <w:rPr>
          <w:rFonts w:ascii="Arial Nova" w:hAnsi="Arial Nova"/>
        </w:rPr>
        <w:t xml:space="preserve"> </w:t>
      </w:r>
      <w:hyperlink r:id="rId10" w:history="1">
        <w:r w:rsidR="004967F4" w:rsidRPr="00EF4BF8">
          <w:rPr>
            <w:rStyle w:val="Hyperlink"/>
            <w:rFonts w:ascii="Arial Nova" w:hAnsi="Arial Nova"/>
          </w:rPr>
          <w:t>www.tjsp.jus.br</w:t>
        </w:r>
      </w:hyperlink>
      <w:r w:rsidR="004967F4" w:rsidRPr="00EF4BF8">
        <w:rPr>
          <w:rFonts w:ascii="Arial Nova" w:hAnsi="Arial Nova"/>
        </w:rPr>
        <w:t xml:space="preserve"> – Portal de Custas</w:t>
      </w:r>
      <w:r w:rsidR="004967F4" w:rsidRPr="00EF4BF8">
        <w:rPr>
          <w:rFonts w:ascii="Arial Nova" w:hAnsi="Arial Nova" w:cs="Arial"/>
        </w:rPr>
        <w:t>)</w:t>
      </w:r>
      <w:r w:rsidR="00F96383" w:rsidRPr="00EF4BF8">
        <w:rPr>
          <w:rFonts w:ascii="Arial Nova" w:hAnsi="Arial Nova" w:cs="Arial"/>
        </w:rPr>
        <w:t xml:space="preserve"> e/ou disponibilizada na plataforma do leilão, </w:t>
      </w:r>
      <w:r w:rsidR="00202A05" w:rsidRPr="00EF4BF8">
        <w:rPr>
          <w:rFonts w:ascii="Arial Nova" w:hAnsi="Arial Nova" w:cs="Arial"/>
        </w:rPr>
        <w:t>no menu minha conta</w:t>
      </w:r>
      <w:r w:rsidR="00F96383" w:rsidRPr="00EF4BF8">
        <w:rPr>
          <w:rFonts w:ascii="Arial Nova" w:hAnsi="Arial Nova" w:cs="Arial"/>
        </w:rPr>
        <w:t>.</w:t>
      </w:r>
    </w:p>
    <w:p w14:paraId="65B8D081" w14:textId="5AE5E6BC" w:rsidR="009D34DB" w:rsidRPr="00EF4BF8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EF4BF8">
        <w:rPr>
          <w:rFonts w:ascii="Arial Nova" w:hAnsi="Arial Nova" w:cs="Arial"/>
          <w:b/>
        </w:rPr>
        <w:t>DA COMISSÃO DO LEILOEIRO</w:t>
      </w:r>
      <w:r w:rsidRPr="00EF4BF8">
        <w:rPr>
          <w:rFonts w:ascii="Arial Nova" w:hAnsi="Arial Nova" w:cs="Arial"/>
        </w:rPr>
        <w:t xml:space="preserve">: A comissão do leiloeiro será de </w:t>
      </w:r>
      <w:r w:rsidR="003F07CE" w:rsidRPr="00EF4BF8">
        <w:rPr>
          <w:rFonts w:ascii="Arial Nova" w:hAnsi="Arial Nova" w:cs="Arial"/>
          <w:b/>
        </w:rPr>
        <w:t>10</w:t>
      </w:r>
      <w:r w:rsidRPr="00EF4BF8">
        <w:rPr>
          <w:rFonts w:ascii="Arial Nova" w:hAnsi="Arial Nova" w:cs="Arial"/>
          <w:b/>
        </w:rPr>
        <w:t>%</w:t>
      </w:r>
      <w:r w:rsidRPr="00EF4BF8">
        <w:rPr>
          <w:rFonts w:ascii="Arial Nova" w:hAnsi="Arial Nova" w:cs="Arial"/>
        </w:rPr>
        <w:t xml:space="preserve"> (</w:t>
      </w:r>
      <w:r w:rsidR="003F07CE" w:rsidRPr="00EF4BF8">
        <w:rPr>
          <w:rFonts w:ascii="Arial Nova" w:hAnsi="Arial Nova" w:cs="Arial"/>
          <w:i/>
          <w:iCs/>
        </w:rPr>
        <w:t>dez por cento</w:t>
      </w:r>
      <w:r w:rsidRPr="00EF4BF8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EF4BF8">
        <w:rPr>
          <w:rFonts w:ascii="Arial Nova" w:hAnsi="Arial Nova" w:cs="Arial"/>
        </w:rPr>
        <w:t>24</w:t>
      </w:r>
      <w:r w:rsidRPr="00EF4BF8">
        <w:rPr>
          <w:rFonts w:ascii="Arial Nova" w:hAnsi="Arial Nova" w:cs="Arial"/>
        </w:rPr>
        <w:t xml:space="preserve"> horas após o leilão, através </w:t>
      </w:r>
      <w:r w:rsidR="00977D20" w:rsidRPr="00EF4BF8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EF4BF8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EF4BF8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EF4BF8">
        <w:rPr>
          <w:rFonts w:ascii="Arial Nova" w:hAnsi="Arial Nova" w:cs="Arial"/>
          <w:b/>
        </w:rPr>
        <w:t>DO AUTO DE ARREMATAÇÃO:</w:t>
      </w:r>
      <w:r w:rsidRPr="00EF4BF8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EF4BF8">
        <w:rPr>
          <w:rFonts w:ascii="Arial Nova" w:hAnsi="Arial Nova" w:cs="Arial"/>
        </w:rPr>
        <w:t>lavrado e assinado pelo arrematante e pelo leiloeiro,</w:t>
      </w:r>
      <w:r w:rsidR="008B1DA8" w:rsidRPr="00EF4BF8">
        <w:rPr>
          <w:rFonts w:ascii="Arial Nova" w:hAnsi="Arial Nova" w:cs="Arial"/>
        </w:rPr>
        <w:t xml:space="preserve"> ato contínuo pelo</w:t>
      </w:r>
      <w:r w:rsidR="00317E2F" w:rsidRPr="00EF4BF8">
        <w:rPr>
          <w:rFonts w:ascii="Arial Nova" w:hAnsi="Arial Nova" w:cs="Arial"/>
        </w:rPr>
        <w:t>(a)</w:t>
      </w:r>
      <w:r w:rsidR="008B1DA8" w:rsidRPr="00EF4BF8">
        <w:rPr>
          <w:rFonts w:ascii="Arial Nova" w:hAnsi="Arial Nova" w:cs="Arial"/>
        </w:rPr>
        <w:t xml:space="preserve"> </w:t>
      </w:r>
      <w:r w:rsidR="00317E2F" w:rsidRPr="00EF4BF8">
        <w:rPr>
          <w:rFonts w:ascii="Arial Nova" w:hAnsi="Arial Nova" w:cs="Arial"/>
        </w:rPr>
        <w:t xml:space="preserve">MM. </w:t>
      </w:r>
      <w:r w:rsidRPr="00EF4BF8">
        <w:rPr>
          <w:rFonts w:ascii="Arial Nova" w:hAnsi="Arial Nova" w:cs="Arial"/>
        </w:rPr>
        <w:t>Juiz</w:t>
      </w:r>
      <w:r w:rsidR="00317E2F" w:rsidRPr="00EF4BF8">
        <w:rPr>
          <w:rFonts w:ascii="Arial Nova" w:hAnsi="Arial Nova" w:cs="Arial"/>
        </w:rPr>
        <w:t>(a)</w:t>
      </w:r>
      <w:r w:rsidR="008B1DA8" w:rsidRPr="00EF4BF8">
        <w:rPr>
          <w:rFonts w:ascii="Arial Nova" w:hAnsi="Arial Nova" w:cs="Arial"/>
        </w:rPr>
        <w:t xml:space="preserve"> da causa, nos termos do art. 903, do CPC</w:t>
      </w:r>
      <w:r w:rsidRPr="00EF4BF8">
        <w:rPr>
          <w:rFonts w:ascii="Arial Nova" w:hAnsi="Arial Nova" w:cs="Arial"/>
        </w:rPr>
        <w:t xml:space="preserve">. </w:t>
      </w:r>
    </w:p>
    <w:p w14:paraId="0B88DAF3" w14:textId="74FF29BE" w:rsidR="00A20A9B" w:rsidRPr="00EF4BF8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EF4BF8">
        <w:rPr>
          <w:rFonts w:ascii="Arial Nova" w:hAnsi="Arial Nova" w:cs="Arial"/>
          <w:b/>
        </w:rPr>
        <w:t>DAS PENALIDADES</w:t>
      </w:r>
      <w:r w:rsidRPr="00EF4BF8">
        <w:rPr>
          <w:rFonts w:ascii="Arial Nova" w:hAnsi="Arial Nova" w:cs="Arial"/>
        </w:rPr>
        <w:t>: Decorridos o prazo sem que o arrematante tenha realizado os depósitos</w:t>
      </w:r>
      <w:r w:rsidR="00317E2F" w:rsidRPr="00EF4BF8">
        <w:rPr>
          <w:rFonts w:ascii="Arial Nova" w:hAnsi="Arial Nova" w:cs="Arial"/>
        </w:rPr>
        <w:t xml:space="preserve"> (lance vencedor e comissão)</w:t>
      </w:r>
      <w:r w:rsidRPr="00EF4BF8">
        <w:rPr>
          <w:rFonts w:ascii="Arial Nova" w:hAnsi="Arial Nova" w:cs="Arial"/>
        </w:rPr>
        <w:t xml:space="preserve">, </w:t>
      </w:r>
      <w:r w:rsidR="0012462D" w:rsidRPr="00EF4BF8">
        <w:rPr>
          <w:rFonts w:ascii="Arial Nova" w:hAnsi="Arial Nova" w:cs="Arial"/>
        </w:rPr>
        <w:t xml:space="preserve">a inadimplência será imediatamente informada </w:t>
      </w:r>
      <w:r w:rsidRPr="00EF4BF8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EF4BF8">
        <w:rPr>
          <w:rFonts w:ascii="Arial Nova" w:hAnsi="Arial Nova" w:cs="Arial"/>
        </w:rPr>
        <w:t xml:space="preserve">gos 355 e 358 do Código Penal. </w:t>
      </w:r>
      <w:r w:rsidR="00A20A9B" w:rsidRPr="00EF4BF8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EF4BF8">
        <w:rPr>
          <w:rFonts w:ascii="Arial Nova" w:hAnsi="Arial Nova"/>
        </w:rPr>
        <w:t>SCGJ do TJSP.</w:t>
      </w:r>
    </w:p>
    <w:p w14:paraId="1FD53355" w14:textId="490EB6CB" w:rsidR="00A20A9B" w:rsidRPr="00EF4BF8" w:rsidRDefault="00A20A9B" w:rsidP="00E87931">
      <w:pPr>
        <w:pStyle w:val="NormalWeb"/>
        <w:spacing w:line="276" w:lineRule="auto"/>
        <w:jc w:val="both"/>
        <w:rPr>
          <w:rFonts w:ascii="Arial Nova" w:hAnsi="Arial Nova" w:cs="Arial"/>
          <w:i/>
          <w:iCs/>
        </w:rPr>
      </w:pPr>
      <w:r w:rsidRPr="00EF4BF8">
        <w:rPr>
          <w:rFonts w:ascii="Arial Nova" w:hAnsi="Arial Nova" w:cs="Arial"/>
          <w:b/>
          <w:bCs/>
        </w:rPr>
        <w:t>DA</w:t>
      </w:r>
      <w:r w:rsidRPr="00EF4BF8">
        <w:rPr>
          <w:rFonts w:ascii="Arial Nova" w:hAnsi="Arial Nova" w:cs="Arial"/>
        </w:rPr>
        <w:t xml:space="preserve"> </w:t>
      </w:r>
      <w:r w:rsidR="00FD5698" w:rsidRPr="00EF4BF8">
        <w:rPr>
          <w:rFonts w:ascii="Arial Nova" w:hAnsi="Arial Nova" w:cs="Arial"/>
          <w:b/>
        </w:rPr>
        <w:t>ADJUDICAÇÃO, REMIÇÃO OU ACORDO</w:t>
      </w:r>
      <w:r w:rsidR="00FD5698" w:rsidRPr="00EF4BF8">
        <w:rPr>
          <w:rFonts w:ascii="Arial Nova" w:hAnsi="Arial Nova" w:cs="Arial"/>
        </w:rPr>
        <w:t xml:space="preserve">, </w:t>
      </w:r>
      <w:r w:rsidR="003227EA" w:rsidRPr="00EF4BF8">
        <w:rPr>
          <w:rFonts w:ascii="Arial Nova" w:hAnsi="Arial Nova" w:cs="Arial"/>
        </w:rPr>
        <w:t xml:space="preserve">após a publicação do edital, </w:t>
      </w:r>
      <w:r w:rsidR="00FD5698" w:rsidRPr="00EF4BF8">
        <w:rPr>
          <w:rFonts w:ascii="Arial Nova" w:hAnsi="Arial Nova" w:cs="Arial"/>
        </w:rPr>
        <w:t xml:space="preserve">a comissão será de </w:t>
      </w:r>
      <w:r w:rsidR="00FD5698" w:rsidRPr="00EF4BF8">
        <w:rPr>
          <w:rFonts w:ascii="Arial Nova" w:hAnsi="Arial Nova" w:cs="Arial"/>
          <w:b/>
          <w:bCs/>
        </w:rPr>
        <w:t>2%</w:t>
      </w:r>
      <w:r w:rsidR="00FD5698" w:rsidRPr="00EF4BF8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EF4BF8">
        <w:rPr>
          <w:rFonts w:ascii="Arial Nova" w:hAnsi="Arial Nova" w:cs="Arial"/>
        </w:rPr>
        <w:t xml:space="preserve"> Caso houver composição após a publicação de editais,</w:t>
      </w:r>
      <w:r w:rsidR="00F35930" w:rsidRPr="00EF4BF8">
        <w:rPr>
          <w:rFonts w:ascii="Arial Nova" w:hAnsi="Arial Nova" w:cs="Arial"/>
        </w:rPr>
        <w:t xml:space="preserve"> além da comissão</w:t>
      </w:r>
      <w:r w:rsidR="0013602E" w:rsidRPr="00EF4BF8">
        <w:rPr>
          <w:rFonts w:ascii="Arial Nova" w:hAnsi="Arial Nova" w:cs="Arial"/>
        </w:rPr>
        <w:t xml:space="preserve"> prevista</w:t>
      </w:r>
      <w:r w:rsidR="00F35930" w:rsidRPr="00EF4BF8">
        <w:rPr>
          <w:rFonts w:ascii="Arial Nova" w:hAnsi="Arial Nova" w:cs="Arial"/>
        </w:rPr>
        <w:t xml:space="preserve">, </w:t>
      </w:r>
      <w:r w:rsidR="009D34DB" w:rsidRPr="00EF4BF8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EF4BF8">
        <w:rPr>
          <w:rFonts w:ascii="Arial Nova" w:hAnsi="Arial Nova" w:cs="Arial"/>
        </w:rPr>
        <w:t xml:space="preserve">; após a realização da alienação, </w:t>
      </w:r>
      <w:r w:rsidR="00732D73" w:rsidRPr="00EF4BF8">
        <w:rPr>
          <w:rFonts w:ascii="Arial Nova" w:hAnsi="Arial Nova" w:cs="Arial"/>
        </w:rPr>
        <w:t xml:space="preserve">o leiloeiro fará jus a comissão integral de </w:t>
      </w:r>
      <w:r w:rsidR="003F07CE" w:rsidRPr="00EF4BF8">
        <w:rPr>
          <w:rFonts w:ascii="Arial Nova" w:hAnsi="Arial Nova" w:cs="Arial"/>
        </w:rPr>
        <w:t>10</w:t>
      </w:r>
      <w:r w:rsidR="00732D73" w:rsidRPr="00EF4BF8">
        <w:rPr>
          <w:rFonts w:ascii="Arial Nova" w:hAnsi="Arial Nova" w:cs="Arial"/>
        </w:rPr>
        <w:t>% (</w:t>
      </w:r>
      <w:r w:rsidR="003F07CE" w:rsidRPr="00EF4BF8">
        <w:rPr>
          <w:rFonts w:ascii="Arial Nova" w:hAnsi="Arial Nova" w:cs="Arial"/>
          <w:i/>
          <w:iCs/>
        </w:rPr>
        <w:t>dez por cento</w:t>
      </w:r>
      <w:r w:rsidR="00732D73" w:rsidRPr="00EF4BF8">
        <w:rPr>
          <w:rFonts w:ascii="Arial Nova" w:hAnsi="Arial Nova" w:cs="Arial"/>
        </w:rPr>
        <w:t>).</w:t>
      </w:r>
      <w:r w:rsidR="008741FE" w:rsidRPr="00EF4BF8">
        <w:rPr>
          <w:rFonts w:ascii="Arial Nova" w:hAnsi="Arial Nova" w:cs="Arial"/>
          <w:b/>
          <w:bCs/>
          <w:i/>
          <w:iCs/>
        </w:rPr>
        <w:t xml:space="preserve"> </w:t>
      </w:r>
      <w:r w:rsidR="00E87931" w:rsidRPr="00EF4BF8">
        <w:rPr>
          <w:rFonts w:ascii="Arial Nova" w:hAnsi="Arial Nova" w:cs="Arial"/>
        </w:rPr>
        <w:t>Restou consignado ainda às fls. 120/121 que :”</w:t>
      </w:r>
      <w:r w:rsidR="008741FE" w:rsidRPr="00EF4BF8">
        <w:rPr>
          <w:rFonts w:ascii="Arial Nova" w:hAnsi="Arial Nova" w:cs="Arial"/>
          <w:i/>
          <w:iCs/>
        </w:rPr>
        <w:t>Eventual pedido de suspensão dos atos de alienação formulado por</w:t>
      </w:r>
      <w:r w:rsidR="00E87931" w:rsidRPr="00EF4BF8">
        <w:rPr>
          <w:rFonts w:ascii="Arial Nova" w:hAnsi="Arial Nova" w:cs="Arial"/>
          <w:i/>
          <w:iCs/>
        </w:rPr>
        <w:t xml:space="preserve"> </w:t>
      </w:r>
      <w:r w:rsidR="008741FE" w:rsidRPr="00EF4BF8">
        <w:rPr>
          <w:rFonts w:ascii="Arial Nova" w:hAnsi="Arial Nova" w:cs="Arial"/>
          <w:i/>
          <w:iCs/>
        </w:rPr>
        <w:t>qualquer parte ou interessado será obrigatoriamente instruído, sob pena de não</w:t>
      </w:r>
      <w:r w:rsidR="00E87931" w:rsidRPr="00EF4BF8">
        <w:rPr>
          <w:rFonts w:ascii="Arial Nova" w:hAnsi="Arial Nova" w:cs="Arial"/>
          <w:i/>
          <w:iCs/>
        </w:rPr>
        <w:t xml:space="preserve"> conhecimento e independentemente de ser a parte peticionante beneficiária da gratuidade judiciária, com o comprovante de depósito das despesas processuais relativas ao adiamento, bem como da indenização pela desmobilização do leiloeiro, desde logo fixada em </w:t>
      </w:r>
      <w:r w:rsidR="00E87931" w:rsidRPr="00EF4BF8">
        <w:rPr>
          <w:rFonts w:ascii="Arial Nova" w:hAnsi="Arial Nova" w:cs="Arial"/>
          <w:b/>
          <w:bCs/>
          <w:i/>
          <w:iCs/>
        </w:rPr>
        <w:t>R$ 1.000,00</w:t>
      </w:r>
      <w:r w:rsidR="00E87931" w:rsidRPr="00EF4BF8">
        <w:rPr>
          <w:rFonts w:ascii="Arial Nova" w:hAnsi="Arial Nova" w:cs="Arial"/>
          <w:i/>
          <w:iCs/>
        </w:rPr>
        <w:t xml:space="preserve"> (um mil reais) por lote anunciado, independentemente da avaliação do(s) bem(</w:t>
      </w:r>
      <w:proofErr w:type="spellStart"/>
      <w:r w:rsidR="00E87931" w:rsidRPr="00EF4BF8">
        <w:rPr>
          <w:rFonts w:ascii="Arial Nova" w:hAnsi="Arial Nova" w:cs="Arial"/>
          <w:i/>
          <w:iCs/>
        </w:rPr>
        <w:t>ns</w:t>
      </w:r>
      <w:proofErr w:type="spellEnd"/>
      <w:r w:rsidR="00E87931" w:rsidRPr="00EF4BF8">
        <w:rPr>
          <w:rFonts w:ascii="Arial Nova" w:hAnsi="Arial Nova" w:cs="Arial"/>
          <w:i/>
          <w:iCs/>
        </w:rPr>
        <w:t>) que o(s) compõe(m), considerando tratar-se de custos fixos.”</w:t>
      </w:r>
    </w:p>
    <w:p w14:paraId="4ADC1BA4" w14:textId="591CD2D3" w:rsidR="009D34DB" w:rsidRPr="00EF4BF8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EF4BF8">
        <w:rPr>
          <w:rFonts w:ascii="Arial Nova" w:hAnsi="Arial Nova" w:cs="Arial"/>
          <w:b/>
        </w:rPr>
        <w:lastRenderedPageBreak/>
        <w:t>FALE CONOSCO:</w:t>
      </w:r>
      <w:r w:rsidRPr="00EF4BF8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EF4BF8">
        <w:rPr>
          <w:rFonts w:ascii="Arial Nova" w:hAnsi="Arial Nova" w:cs="Arial"/>
        </w:rPr>
        <w:t>Cj</w:t>
      </w:r>
      <w:proofErr w:type="spellEnd"/>
      <w:r w:rsidRPr="00EF4BF8">
        <w:rPr>
          <w:rFonts w:ascii="Arial Nova" w:hAnsi="Arial Nova" w:cs="Arial"/>
        </w:rPr>
        <w:t>. 7</w:t>
      </w:r>
      <w:r w:rsidR="00F14B7A" w:rsidRPr="00EF4BF8">
        <w:rPr>
          <w:rFonts w:ascii="Arial Nova" w:hAnsi="Arial Nova" w:cs="Arial"/>
        </w:rPr>
        <w:t>4</w:t>
      </w:r>
      <w:r w:rsidRPr="00EF4BF8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EF4BF8">
        <w:rPr>
          <w:rFonts w:ascii="Arial Nova" w:hAnsi="Arial Nova" w:cs="Arial"/>
        </w:rPr>
        <w:t>-</w:t>
      </w:r>
      <w:r w:rsidRPr="00EF4BF8">
        <w:rPr>
          <w:rFonts w:ascii="Arial Nova" w:hAnsi="Arial Nova" w:cs="Arial"/>
        </w:rPr>
        <w:t xml:space="preserve">mail: </w:t>
      </w:r>
      <w:hyperlink r:id="rId11" w:history="1">
        <w:r w:rsidR="00E325EB" w:rsidRPr="00EF4BF8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EF4BF8">
        <w:rPr>
          <w:rFonts w:ascii="Arial Nova" w:hAnsi="Arial Nova" w:cs="Arial"/>
        </w:rPr>
        <w:t>.</w:t>
      </w:r>
      <w:r w:rsidRPr="00EF4BF8">
        <w:rPr>
          <w:rFonts w:ascii="Arial Nova" w:hAnsi="Arial Nova" w:cs="Arial"/>
        </w:rPr>
        <w:t xml:space="preserve"> </w:t>
      </w:r>
    </w:p>
    <w:p w14:paraId="58E24CD5" w14:textId="62FCDF43" w:rsidR="004C10D7" w:rsidRPr="00EF4BF8" w:rsidRDefault="003F07CE" w:rsidP="00D41EE6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/>
          <w:bCs/>
          <w:sz w:val="24"/>
          <w:szCs w:val="24"/>
          <w:lang w:eastAsia="pt-BR"/>
        </w:rPr>
      </w:pPr>
      <w:r w:rsidRPr="00EF4BF8">
        <w:rPr>
          <w:rFonts w:ascii="Arial Nova" w:hAnsi="Arial Nova" w:cs="Arial"/>
          <w:b/>
          <w:sz w:val="24"/>
          <w:szCs w:val="24"/>
        </w:rPr>
        <w:t>DOS BENS MÓVEIS</w:t>
      </w:r>
      <w:r w:rsidR="000130C2" w:rsidRPr="00EF4BF8">
        <w:rPr>
          <w:rFonts w:ascii="Arial Nova" w:hAnsi="Arial Nova" w:cs="Arial"/>
          <w:b/>
          <w:sz w:val="24"/>
          <w:szCs w:val="24"/>
        </w:rPr>
        <w:t>:</w:t>
      </w:r>
      <w:r w:rsidR="00195F41" w:rsidRPr="00EF4BF8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B61563" w:rsidRPr="00EF4BF8">
        <w:rPr>
          <w:rFonts w:ascii="Arial Nova" w:hAnsi="Arial Nova"/>
          <w:bCs/>
          <w:sz w:val="24"/>
          <w:szCs w:val="24"/>
          <w:lang w:eastAsia="pt-BR"/>
        </w:rPr>
        <w:t xml:space="preserve">Um veículo marca FORD, modelo FIESTA SEDAN FLEX, </w:t>
      </w:r>
      <w:r w:rsidR="00D41EE6" w:rsidRPr="00EF4BF8">
        <w:rPr>
          <w:rFonts w:ascii="Arial Nova" w:hAnsi="Arial Nova"/>
          <w:bCs/>
          <w:sz w:val="24"/>
          <w:szCs w:val="24"/>
          <w:lang w:eastAsia="pt-BR"/>
        </w:rPr>
        <w:t xml:space="preserve">ano/modelo 2008/2008, </w:t>
      </w:r>
      <w:r w:rsidR="00B61563" w:rsidRPr="00EF4BF8">
        <w:rPr>
          <w:rFonts w:ascii="Arial Nova" w:hAnsi="Arial Nova"/>
          <w:bCs/>
          <w:sz w:val="24"/>
          <w:szCs w:val="24"/>
          <w:lang w:eastAsia="pt-BR"/>
        </w:rPr>
        <w:t>placa E</w:t>
      </w:r>
      <w:r w:rsidR="002A158E" w:rsidRPr="00EF4BF8">
        <w:rPr>
          <w:rFonts w:ascii="Arial Nova" w:hAnsi="Arial Nova"/>
          <w:bCs/>
          <w:sz w:val="24"/>
          <w:szCs w:val="24"/>
          <w:lang w:eastAsia="pt-BR"/>
        </w:rPr>
        <w:t>AA</w:t>
      </w:r>
      <w:r w:rsidR="00B61563" w:rsidRPr="00EF4BF8">
        <w:rPr>
          <w:rFonts w:ascii="Arial Nova" w:hAnsi="Arial Nova"/>
          <w:bCs/>
          <w:sz w:val="24"/>
          <w:szCs w:val="24"/>
          <w:lang w:eastAsia="pt-BR"/>
        </w:rPr>
        <w:t xml:space="preserve">-2763, </w:t>
      </w:r>
      <w:r w:rsidR="00C14BF4" w:rsidRPr="00EF4BF8">
        <w:rPr>
          <w:rFonts w:ascii="Arial Nova" w:hAnsi="Arial Nova"/>
          <w:bCs/>
          <w:sz w:val="24"/>
          <w:szCs w:val="24"/>
          <w:lang w:eastAsia="pt-BR"/>
        </w:rPr>
        <w:t>RENAVAM 00962226319, com lanterna traseira danificada</w:t>
      </w:r>
      <w:r w:rsidR="00D75F7B" w:rsidRPr="00EF4BF8">
        <w:rPr>
          <w:rFonts w:ascii="Arial Nova" w:hAnsi="Arial Nova"/>
          <w:bCs/>
          <w:sz w:val="24"/>
          <w:szCs w:val="24"/>
          <w:lang w:eastAsia="pt-BR"/>
        </w:rPr>
        <w:t xml:space="preserve">. </w:t>
      </w:r>
      <w:r w:rsidR="002C78B5" w:rsidRPr="00EF4BF8">
        <w:rPr>
          <w:rFonts w:ascii="Arial Nova" w:hAnsi="Arial Nova"/>
          <w:b/>
          <w:bCs/>
          <w:sz w:val="24"/>
          <w:szCs w:val="24"/>
          <w:lang w:eastAsia="pt-BR"/>
        </w:rPr>
        <w:t>Avaliação (</w:t>
      </w:r>
      <w:r w:rsidR="00A70039" w:rsidRPr="00EF4BF8">
        <w:rPr>
          <w:rFonts w:ascii="Arial Nova" w:hAnsi="Arial Nova"/>
          <w:b/>
          <w:bCs/>
          <w:sz w:val="24"/>
          <w:szCs w:val="24"/>
          <w:lang w:eastAsia="pt-BR"/>
        </w:rPr>
        <w:t>FEVEREIRO de 2025</w:t>
      </w:r>
      <w:r w:rsidR="002C78B5" w:rsidRPr="00EF4BF8">
        <w:rPr>
          <w:rFonts w:ascii="Arial Nova" w:hAnsi="Arial Nova"/>
          <w:b/>
          <w:bCs/>
          <w:sz w:val="24"/>
          <w:szCs w:val="24"/>
          <w:lang w:eastAsia="pt-BR"/>
        </w:rPr>
        <w:t>):</w:t>
      </w:r>
      <w:r w:rsidR="00195F41" w:rsidRPr="00EF4BF8">
        <w:rPr>
          <w:rFonts w:ascii="Arial Nova" w:hAnsi="Arial Nova"/>
          <w:b/>
          <w:bCs/>
          <w:sz w:val="24"/>
          <w:szCs w:val="24"/>
          <w:lang w:eastAsia="pt-BR"/>
        </w:rPr>
        <w:t xml:space="preserve"> </w:t>
      </w:r>
      <w:r w:rsidR="00D41EE6" w:rsidRPr="00EF4BF8">
        <w:rPr>
          <w:rFonts w:ascii="Arial Nova" w:hAnsi="Arial Nova"/>
          <w:b/>
          <w:bCs/>
          <w:sz w:val="24"/>
          <w:szCs w:val="24"/>
          <w:lang w:eastAsia="pt-BR"/>
        </w:rPr>
        <w:t>R$ 21.290,00</w:t>
      </w:r>
      <w:r w:rsidR="004C10D7" w:rsidRPr="00EF4BF8">
        <w:rPr>
          <w:rFonts w:ascii="Arial Nova" w:hAnsi="Arial Nova"/>
          <w:b/>
          <w:bCs/>
          <w:sz w:val="24"/>
          <w:szCs w:val="24"/>
          <w:lang w:eastAsia="pt-BR"/>
        </w:rPr>
        <w:t xml:space="preserve"> </w:t>
      </w:r>
      <w:r w:rsidR="004C10D7" w:rsidRPr="00EF4BF8">
        <w:rPr>
          <w:rFonts w:ascii="Arial Nova" w:hAnsi="Arial Nova"/>
          <w:sz w:val="24"/>
          <w:szCs w:val="24"/>
          <w:lang w:eastAsia="pt-BR"/>
        </w:rPr>
        <w:t>(</w:t>
      </w:r>
      <w:r w:rsidR="00D41EE6" w:rsidRPr="00EF4BF8">
        <w:rPr>
          <w:rFonts w:ascii="Arial Nova" w:hAnsi="Arial Nova"/>
          <w:i/>
          <w:iCs/>
          <w:sz w:val="24"/>
          <w:szCs w:val="24"/>
          <w:lang w:eastAsia="pt-BR"/>
        </w:rPr>
        <w:t>vinte e um mil e duzentos e noventa reais</w:t>
      </w:r>
      <w:r w:rsidR="004C10D7" w:rsidRPr="00EF4BF8">
        <w:rPr>
          <w:rFonts w:ascii="Arial Nova" w:hAnsi="Arial Nova"/>
          <w:sz w:val="24"/>
          <w:szCs w:val="24"/>
          <w:lang w:eastAsia="pt-BR"/>
        </w:rPr>
        <w:t>)</w:t>
      </w:r>
      <w:r w:rsidR="00195F41" w:rsidRPr="00EF4BF8">
        <w:rPr>
          <w:rFonts w:ascii="Arial Nova" w:hAnsi="Arial Nova"/>
          <w:sz w:val="24"/>
          <w:szCs w:val="24"/>
          <w:lang w:eastAsia="pt-BR"/>
        </w:rPr>
        <w:t>,</w:t>
      </w:r>
      <w:r w:rsidR="00195F41" w:rsidRPr="00EF4BF8">
        <w:rPr>
          <w:rFonts w:ascii="Arial Nova" w:hAnsi="Arial Nova"/>
          <w:b/>
          <w:bCs/>
          <w:sz w:val="24"/>
          <w:szCs w:val="24"/>
          <w:lang w:eastAsia="pt-BR"/>
        </w:rPr>
        <w:t xml:space="preserve"> que será atualizada até a data do leilão pela Tabela Prática do TJ/SP</w:t>
      </w:r>
      <w:r w:rsidR="00195F41" w:rsidRPr="00EF4BF8">
        <w:rPr>
          <w:rFonts w:ascii="Arial Nova" w:hAnsi="Arial Nova"/>
          <w:bCs/>
          <w:sz w:val="24"/>
          <w:szCs w:val="24"/>
          <w:lang w:eastAsia="pt-BR"/>
        </w:rPr>
        <w:t>.</w:t>
      </w:r>
    </w:p>
    <w:p w14:paraId="7E87A1A2" w14:textId="7CAA5A52" w:rsidR="00195F41" w:rsidRPr="00EF4BF8" w:rsidRDefault="00195F41" w:rsidP="000A093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Cs/>
          <w:sz w:val="24"/>
          <w:szCs w:val="24"/>
          <w:lang w:eastAsia="pt-BR"/>
        </w:rPr>
      </w:pPr>
    </w:p>
    <w:p w14:paraId="79E8327F" w14:textId="76EFE8C7" w:rsidR="00504FE5" w:rsidRPr="00EF4BF8" w:rsidRDefault="00504FE5" w:rsidP="00A70039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Cs/>
          <w:sz w:val="24"/>
          <w:szCs w:val="24"/>
        </w:rPr>
      </w:pPr>
      <w:r w:rsidRPr="00EF4BF8">
        <w:rPr>
          <w:rFonts w:ascii="Arial Nova" w:hAnsi="Arial Nova" w:cs="Arial"/>
          <w:b/>
          <w:sz w:val="24"/>
          <w:szCs w:val="24"/>
        </w:rPr>
        <w:t>LOCAL ONDE SE ENCONTRA O BEM:</w:t>
      </w:r>
      <w:r w:rsidR="002C78B5" w:rsidRPr="00EF4BF8">
        <w:rPr>
          <w:rFonts w:ascii="Arial Nova" w:eastAsiaTheme="minorHAnsi" w:hAnsi="Arial Nova" w:cs="CIDFont+F2"/>
          <w:sz w:val="24"/>
          <w:szCs w:val="24"/>
        </w:rPr>
        <w:t xml:space="preserve"> </w:t>
      </w:r>
      <w:r w:rsidR="00A70039" w:rsidRPr="00EF4BF8">
        <w:rPr>
          <w:rFonts w:ascii="Arial Nova" w:hAnsi="Arial Nova" w:cs="Arial"/>
          <w:bCs/>
          <w:sz w:val="24"/>
          <w:szCs w:val="24"/>
        </w:rPr>
        <w:t>Rua Sérgio Buarque de Holanda, 397, São Paulo – SP.</w:t>
      </w:r>
    </w:p>
    <w:p w14:paraId="022A5D88" w14:textId="77777777" w:rsidR="00100C26" w:rsidRPr="00EF4BF8" w:rsidRDefault="00100C26" w:rsidP="00A70039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Cs/>
          <w:sz w:val="24"/>
          <w:szCs w:val="24"/>
        </w:rPr>
      </w:pPr>
    </w:p>
    <w:p w14:paraId="3976570A" w14:textId="59CF2D75" w:rsidR="00100C26" w:rsidRPr="00EF4BF8" w:rsidRDefault="00100C26" w:rsidP="00A70039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Cs/>
          <w:sz w:val="24"/>
          <w:szCs w:val="24"/>
        </w:rPr>
      </w:pPr>
      <w:r w:rsidRPr="00EF4BF8">
        <w:rPr>
          <w:rFonts w:ascii="Arial Nova" w:hAnsi="Arial Nova" w:cs="Arial"/>
          <w:bCs/>
          <w:sz w:val="24"/>
          <w:szCs w:val="24"/>
        </w:rPr>
        <w:t xml:space="preserve">OBSERVAÇÕES </w:t>
      </w:r>
      <w:r w:rsidR="00712407" w:rsidRPr="00EF4BF8">
        <w:rPr>
          <w:rFonts w:ascii="Arial Nova" w:hAnsi="Arial Nova" w:cs="Arial"/>
          <w:bCs/>
          <w:sz w:val="24"/>
          <w:szCs w:val="24"/>
        </w:rPr>
        <w:t xml:space="preserve">IMPORTANTES: Em consulta ao sítio eletrônico da Secretaria da Fazenda </w:t>
      </w:r>
      <w:r w:rsidR="00CF5ABD" w:rsidRPr="00EF4BF8">
        <w:rPr>
          <w:rFonts w:ascii="Arial Nova" w:hAnsi="Arial Nova" w:cs="Arial"/>
          <w:bCs/>
          <w:sz w:val="24"/>
          <w:szCs w:val="24"/>
        </w:rPr>
        <w:t>do Estado de São Paulo, verificou-se constar débitos tributários</w:t>
      </w:r>
      <w:r w:rsidR="00E64884" w:rsidRPr="00EF4BF8">
        <w:rPr>
          <w:rFonts w:ascii="Arial Nova" w:hAnsi="Arial Nova" w:cs="Arial"/>
          <w:bCs/>
          <w:sz w:val="24"/>
          <w:szCs w:val="24"/>
        </w:rPr>
        <w:t xml:space="preserve"> (taxa de licenciamentos)</w:t>
      </w:r>
      <w:r w:rsidR="00CF5ABD" w:rsidRPr="00EF4BF8">
        <w:rPr>
          <w:rFonts w:ascii="Arial Nova" w:hAnsi="Arial Nova" w:cs="Arial"/>
          <w:bCs/>
          <w:sz w:val="24"/>
          <w:szCs w:val="24"/>
        </w:rPr>
        <w:t xml:space="preserve"> e multas</w:t>
      </w:r>
      <w:r w:rsidR="00E64884" w:rsidRPr="00EF4BF8">
        <w:rPr>
          <w:rFonts w:ascii="Arial Nova" w:hAnsi="Arial Nova" w:cs="Arial"/>
          <w:bCs/>
          <w:sz w:val="24"/>
          <w:szCs w:val="24"/>
        </w:rPr>
        <w:t xml:space="preserve">: </w:t>
      </w:r>
      <w:r w:rsidR="00391B44" w:rsidRPr="00EF4BF8">
        <w:rPr>
          <w:rFonts w:ascii="Arial Nova" w:hAnsi="Arial Nova" w:cs="Arial"/>
          <w:b/>
          <w:sz w:val="24"/>
          <w:szCs w:val="24"/>
        </w:rPr>
        <w:t>R$ 848,96</w:t>
      </w:r>
    </w:p>
    <w:p w14:paraId="6A129367" w14:textId="77777777" w:rsidR="00A70039" w:rsidRPr="00EF4BF8" w:rsidRDefault="00A70039" w:rsidP="00A70039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/>
          <w:sz w:val="24"/>
          <w:szCs w:val="24"/>
        </w:rPr>
      </w:pPr>
    </w:p>
    <w:p w14:paraId="72BD59DE" w14:textId="4CE558F6" w:rsidR="00700F29" w:rsidRPr="00EF4BF8" w:rsidRDefault="00282912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EF4BF8">
        <w:rPr>
          <w:rFonts w:ascii="Arial Nova" w:hAnsi="Arial Nova" w:cs="Arial"/>
          <w:sz w:val="24"/>
          <w:szCs w:val="24"/>
        </w:rPr>
        <w:t xml:space="preserve">O </w:t>
      </w:r>
      <w:r w:rsidR="009D34DB" w:rsidRPr="00EF4BF8">
        <w:rPr>
          <w:rFonts w:ascii="Arial Nova" w:hAnsi="Arial Nova" w:cs="Arial"/>
          <w:sz w:val="24"/>
          <w:szCs w:val="24"/>
        </w:rPr>
        <w:t xml:space="preserve">VALOR ATUALIZADO DO DÉBITO </w:t>
      </w:r>
      <w:r w:rsidRPr="00EF4BF8">
        <w:rPr>
          <w:rFonts w:ascii="Arial Nova" w:hAnsi="Arial Nova" w:cs="Arial"/>
          <w:sz w:val="24"/>
          <w:szCs w:val="24"/>
        </w:rPr>
        <w:t>SERÁ JUNTADO OPORTUNAMENTE PELO EXEQUENTE.</w:t>
      </w:r>
    </w:p>
    <w:p w14:paraId="50226685" w14:textId="77777777" w:rsidR="009A72A5" w:rsidRPr="00EF4BF8" w:rsidRDefault="009A72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EF4BF8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EF4BF8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EF4BF8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2" w:history="1">
        <w:r w:rsidRPr="00EF4BF8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EF4BF8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EF4BF8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EF4BF8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EF4BF8">
        <w:rPr>
          <w:rFonts w:ascii="Arial Nova" w:hAnsi="Arial Nova" w:cs="Arial"/>
          <w:b/>
          <w:sz w:val="24"/>
          <w:szCs w:val="24"/>
        </w:rPr>
        <w:t>OBS</w:t>
      </w:r>
      <w:r w:rsidRPr="00EF4BF8">
        <w:rPr>
          <w:rFonts w:ascii="Arial Nova" w:hAnsi="Arial Nova" w:cs="Arial"/>
          <w:sz w:val="24"/>
          <w:szCs w:val="24"/>
        </w:rPr>
        <w:t>: A venda será efetuada em caráter “</w:t>
      </w:r>
      <w:r w:rsidRPr="00EF4BF8">
        <w:rPr>
          <w:rFonts w:ascii="Arial Nova" w:hAnsi="Arial Nova" w:cs="Arial"/>
          <w:b/>
          <w:i/>
          <w:sz w:val="24"/>
          <w:szCs w:val="24"/>
        </w:rPr>
        <w:t>AD CORPUS</w:t>
      </w:r>
      <w:r w:rsidRPr="00EF4BF8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EF4BF8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EF4BF8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EF4BF8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EF4BF8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EF4BF8">
        <w:rPr>
          <w:rFonts w:ascii="Arial Nova" w:hAnsi="Arial Nova"/>
          <w:sz w:val="24"/>
          <w:szCs w:val="24"/>
        </w:rPr>
        <w:t xml:space="preserve"> </w:t>
      </w:r>
      <w:r w:rsidRPr="00EF4BF8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EF4BF8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EF4BF8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EF4BF8">
        <w:rPr>
          <w:rFonts w:ascii="Arial Nova" w:hAnsi="Arial Nova" w:cs="Arial"/>
          <w:b/>
          <w:sz w:val="24"/>
          <w:szCs w:val="24"/>
        </w:rPr>
        <w:t>TAXAS E IMPOSTOS</w:t>
      </w:r>
      <w:r w:rsidRPr="00EF4BF8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EF4BF8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0955D6D8" w:rsidR="00570AC3" w:rsidRPr="00EF4BF8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EF4BF8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EF4BF8">
        <w:rPr>
          <w:rFonts w:ascii="Arial Nova" w:hAnsi="Arial Nova" w:cs="Arial"/>
          <w:b/>
          <w:sz w:val="24"/>
          <w:szCs w:val="24"/>
        </w:rPr>
        <w:t>INTIMADOS</w:t>
      </w:r>
      <w:r w:rsidRPr="00EF4BF8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EF4BF8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EF4BF8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EF4BF8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EF4BF8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EF4BF8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EF4BF8" w:rsidRPr="00EF4BF8">
        <w:rPr>
          <w:rFonts w:ascii="Arial Nova" w:hAnsi="Arial Nova" w:cs="Arial"/>
          <w:sz w:val="24"/>
          <w:szCs w:val="24"/>
        </w:rPr>
        <w:t>17 de dezembro</w:t>
      </w:r>
      <w:r w:rsidR="00282912" w:rsidRPr="00EF4BF8">
        <w:rPr>
          <w:rFonts w:ascii="Arial Nova" w:hAnsi="Arial Nova" w:cs="Arial"/>
          <w:sz w:val="24"/>
          <w:szCs w:val="24"/>
        </w:rPr>
        <w:t xml:space="preserve"> de 2025.</w:t>
      </w:r>
    </w:p>
    <w:p w14:paraId="303AE793" w14:textId="77777777" w:rsidR="00282912" w:rsidRPr="00EF4BF8" w:rsidRDefault="00282912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5D315AA3" w14:textId="7F7145A0" w:rsidR="002C78B5" w:rsidRPr="00EF4BF8" w:rsidRDefault="00282912">
      <w:pPr>
        <w:jc w:val="center"/>
        <w:rPr>
          <w:rFonts w:ascii="Arial Nova" w:hAnsi="Arial Nova"/>
          <w:b/>
          <w:bCs/>
          <w:sz w:val="24"/>
          <w:szCs w:val="24"/>
        </w:rPr>
      </w:pPr>
      <w:r w:rsidRPr="00EF4BF8">
        <w:rPr>
          <w:rFonts w:ascii="Arial Nova" w:hAnsi="Arial Nova" w:cs="Arial"/>
          <w:b/>
          <w:bCs/>
          <w:sz w:val="24"/>
          <w:szCs w:val="24"/>
        </w:rPr>
        <w:t xml:space="preserve">Dra. Ana Helena Cardoso Coutinho </w:t>
      </w:r>
      <w:proofErr w:type="spellStart"/>
      <w:r w:rsidRPr="00EF4BF8">
        <w:rPr>
          <w:rFonts w:ascii="Arial Nova" w:hAnsi="Arial Nova" w:cs="Arial"/>
          <w:b/>
          <w:bCs/>
          <w:sz w:val="24"/>
          <w:szCs w:val="24"/>
        </w:rPr>
        <w:t>Cronemberger</w:t>
      </w:r>
      <w:proofErr w:type="spellEnd"/>
      <w:r w:rsidRPr="00EF4BF8">
        <w:rPr>
          <w:rFonts w:ascii="Arial Nova" w:hAnsi="Arial Nova" w:cs="Arial"/>
          <w:b/>
          <w:bCs/>
          <w:sz w:val="24"/>
          <w:szCs w:val="24"/>
        </w:rPr>
        <w:br/>
        <w:t>Juíza de Direito</w:t>
      </w:r>
    </w:p>
    <w:sectPr w:rsidR="002C78B5" w:rsidRPr="00EF4BF8" w:rsidSect="0014710C">
      <w:headerReference w:type="default" r:id="rId13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33E7A1" w14:textId="77777777" w:rsidR="001C45A0" w:rsidRDefault="001C45A0" w:rsidP="00E02C9F">
      <w:pPr>
        <w:spacing w:after="0" w:line="240" w:lineRule="auto"/>
      </w:pPr>
      <w:r>
        <w:separator/>
      </w:r>
    </w:p>
  </w:endnote>
  <w:endnote w:type="continuationSeparator" w:id="0">
    <w:p w14:paraId="713D0A2F" w14:textId="77777777" w:rsidR="001C45A0" w:rsidRDefault="001C45A0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18520" w14:textId="77777777" w:rsidR="001C45A0" w:rsidRDefault="001C45A0" w:rsidP="00E02C9F">
      <w:pPr>
        <w:spacing w:after="0" w:line="240" w:lineRule="auto"/>
      </w:pPr>
      <w:r>
        <w:separator/>
      </w:r>
    </w:p>
  </w:footnote>
  <w:footnote w:type="continuationSeparator" w:id="0">
    <w:p w14:paraId="0E5503ED" w14:textId="77777777" w:rsidR="001C45A0" w:rsidRDefault="001C45A0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06EF4"/>
    <w:rsid w:val="000130C2"/>
    <w:rsid w:val="000366C0"/>
    <w:rsid w:val="00054368"/>
    <w:rsid w:val="00055F9A"/>
    <w:rsid w:val="00077016"/>
    <w:rsid w:val="000A0933"/>
    <w:rsid w:val="000A2A37"/>
    <w:rsid w:val="000A63AB"/>
    <w:rsid w:val="000C7440"/>
    <w:rsid w:val="00100C26"/>
    <w:rsid w:val="001146F1"/>
    <w:rsid w:val="0012462D"/>
    <w:rsid w:val="0013602E"/>
    <w:rsid w:val="0014710C"/>
    <w:rsid w:val="001544FF"/>
    <w:rsid w:val="00154ABC"/>
    <w:rsid w:val="00195F41"/>
    <w:rsid w:val="001C45A0"/>
    <w:rsid w:val="001F3A10"/>
    <w:rsid w:val="00202A05"/>
    <w:rsid w:val="002175B0"/>
    <w:rsid w:val="00224378"/>
    <w:rsid w:val="00241099"/>
    <w:rsid w:val="00277B5C"/>
    <w:rsid w:val="00280F1A"/>
    <w:rsid w:val="00282912"/>
    <w:rsid w:val="002A158E"/>
    <w:rsid w:val="002A5F83"/>
    <w:rsid w:val="002C78B5"/>
    <w:rsid w:val="00317E2F"/>
    <w:rsid w:val="003227EA"/>
    <w:rsid w:val="0034639F"/>
    <w:rsid w:val="003857A1"/>
    <w:rsid w:val="00391B44"/>
    <w:rsid w:val="003A3891"/>
    <w:rsid w:val="003F07CE"/>
    <w:rsid w:val="003F7FA8"/>
    <w:rsid w:val="004469CE"/>
    <w:rsid w:val="004967F4"/>
    <w:rsid w:val="004C10D7"/>
    <w:rsid w:val="004C3ACB"/>
    <w:rsid w:val="00504FE5"/>
    <w:rsid w:val="00563219"/>
    <w:rsid w:val="00564D5C"/>
    <w:rsid w:val="00570AC3"/>
    <w:rsid w:val="00593B1C"/>
    <w:rsid w:val="005B59E2"/>
    <w:rsid w:val="00601EDB"/>
    <w:rsid w:val="00616453"/>
    <w:rsid w:val="00625287"/>
    <w:rsid w:val="00650C83"/>
    <w:rsid w:val="006557C6"/>
    <w:rsid w:val="006653C1"/>
    <w:rsid w:val="006813BE"/>
    <w:rsid w:val="00685E50"/>
    <w:rsid w:val="00700F29"/>
    <w:rsid w:val="00712407"/>
    <w:rsid w:val="00726643"/>
    <w:rsid w:val="00732D73"/>
    <w:rsid w:val="00775A06"/>
    <w:rsid w:val="007E4F73"/>
    <w:rsid w:val="007F79CC"/>
    <w:rsid w:val="00807CB6"/>
    <w:rsid w:val="008741FE"/>
    <w:rsid w:val="008A69A1"/>
    <w:rsid w:val="008B1DA8"/>
    <w:rsid w:val="008B5E6E"/>
    <w:rsid w:val="00923D4A"/>
    <w:rsid w:val="0092749E"/>
    <w:rsid w:val="00944CFD"/>
    <w:rsid w:val="00970249"/>
    <w:rsid w:val="00977D20"/>
    <w:rsid w:val="00993B55"/>
    <w:rsid w:val="009A72A5"/>
    <w:rsid w:val="009B1289"/>
    <w:rsid w:val="009B7627"/>
    <w:rsid w:val="009D34DB"/>
    <w:rsid w:val="009F1E99"/>
    <w:rsid w:val="00A20A9B"/>
    <w:rsid w:val="00A347CF"/>
    <w:rsid w:val="00A70039"/>
    <w:rsid w:val="00A80E9E"/>
    <w:rsid w:val="00AF1656"/>
    <w:rsid w:val="00AF5066"/>
    <w:rsid w:val="00B13985"/>
    <w:rsid w:val="00B61563"/>
    <w:rsid w:val="00B7462E"/>
    <w:rsid w:val="00B9224A"/>
    <w:rsid w:val="00C14BF4"/>
    <w:rsid w:val="00C512AA"/>
    <w:rsid w:val="00CA6FBA"/>
    <w:rsid w:val="00CB2C2C"/>
    <w:rsid w:val="00CF5ABD"/>
    <w:rsid w:val="00CF707C"/>
    <w:rsid w:val="00D41EE6"/>
    <w:rsid w:val="00D75F7B"/>
    <w:rsid w:val="00D97CDF"/>
    <w:rsid w:val="00DC7203"/>
    <w:rsid w:val="00DD6A36"/>
    <w:rsid w:val="00DE5221"/>
    <w:rsid w:val="00E02C9F"/>
    <w:rsid w:val="00E147F5"/>
    <w:rsid w:val="00E325EB"/>
    <w:rsid w:val="00E3283C"/>
    <w:rsid w:val="00E35BEF"/>
    <w:rsid w:val="00E64884"/>
    <w:rsid w:val="00E74E1D"/>
    <w:rsid w:val="00E87931"/>
    <w:rsid w:val="00EA77F9"/>
    <w:rsid w:val="00EF4BF8"/>
    <w:rsid w:val="00F14B7A"/>
    <w:rsid w:val="00F248D0"/>
    <w:rsid w:val="00F30A4E"/>
    <w:rsid w:val="00F35930"/>
    <w:rsid w:val="00F545CC"/>
    <w:rsid w:val="00F96383"/>
    <w:rsid w:val="00FB623A"/>
    <w:rsid w:val="00FD5698"/>
    <w:rsid w:val="00FE3550"/>
    <w:rsid w:val="00FF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lberto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1603</Words>
  <Characters>8609</Characters>
  <Application>Microsoft Office Word</Application>
  <DocSecurity>0</DocSecurity>
  <Lines>137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103</cp:revision>
  <dcterms:created xsi:type="dcterms:W3CDTF">2017-02-14T17:29:00Z</dcterms:created>
  <dcterms:modified xsi:type="dcterms:W3CDTF">2026-02-19T16:24:00Z</dcterms:modified>
</cp:coreProperties>
</file>